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9364" w14:textId="77777777" w:rsidR="00FE067E" w:rsidRDefault="00CD36CF" w:rsidP="004B7F95">
      <w:pPr>
        <w:pStyle w:val="TitlePageOrigin"/>
      </w:pPr>
      <w:r>
        <w:t>WEST virginia legislature</w:t>
      </w:r>
    </w:p>
    <w:p w14:paraId="4B2666D4" w14:textId="77777777" w:rsidR="00CD36CF" w:rsidRDefault="00B837E9" w:rsidP="004B7F95">
      <w:pPr>
        <w:pStyle w:val="TitlePageSession"/>
      </w:pPr>
      <w:r>
        <w:t>20</w:t>
      </w:r>
      <w:r w:rsidR="0011072C">
        <w:t>2</w:t>
      </w:r>
      <w:r w:rsidR="004708CE">
        <w:t>5</w:t>
      </w:r>
      <w:r w:rsidR="00CD36CF">
        <w:t xml:space="preserve"> regular session</w:t>
      </w:r>
    </w:p>
    <w:p w14:paraId="1B43A477" w14:textId="77777777" w:rsidR="00665226" w:rsidRDefault="006F34CB" w:rsidP="004B7F95">
      <w:pPr>
        <w:pStyle w:val="TitlePageBillPrefix"/>
      </w:pPr>
      <w:sdt>
        <w:sdtPr>
          <w:tag w:val="IntroDate"/>
          <w:id w:val="-1236936958"/>
          <w:placeholder>
            <w:docPart w:val="0FB9BD60E4FC4B3EA56D8C7350468882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0D092DB8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342BA012" w14:textId="77777777" w:rsidR="00665226" w:rsidRDefault="006F34CB" w:rsidP="004B7F95">
      <w:pPr>
        <w:pStyle w:val="TitlePageBillPrefix"/>
      </w:pPr>
      <w:sdt>
        <w:sdtPr>
          <w:tag w:val="IntroDate"/>
          <w:id w:val="-1104263907"/>
          <w:placeholder>
            <w:docPart w:val="3019684F3E0A49A3AFD3BC3795838C9F"/>
          </w:placeholder>
          <w:text/>
        </w:sdtPr>
        <w:sdtEndPr/>
        <w:sdtContent>
          <w:r w:rsidR="00665226">
            <w:t>Committee Substitute</w:t>
          </w:r>
        </w:sdtContent>
      </w:sdt>
    </w:p>
    <w:p w14:paraId="08A89D2C" w14:textId="77777777" w:rsidR="00665226" w:rsidRPr="00AC3B58" w:rsidRDefault="00665226" w:rsidP="004B7F95">
      <w:pPr>
        <w:pStyle w:val="TitlePageBillPrefix"/>
        <w:rPr>
          <w:szCs w:val="36"/>
        </w:rPr>
      </w:pPr>
      <w:r>
        <w:rPr>
          <w:szCs w:val="36"/>
        </w:rPr>
        <w:t>for</w:t>
      </w:r>
    </w:p>
    <w:p w14:paraId="47A2512A" w14:textId="77777777" w:rsidR="00CD36CF" w:rsidRDefault="006F34CB" w:rsidP="004B7F95">
      <w:pPr>
        <w:pStyle w:val="BillNumber"/>
      </w:pPr>
      <w:sdt>
        <w:sdtPr>
          <w:tag w:val="Chamber"/>
          <w:id w:val="893011969"/>
          <w:lock w:val="sdtLocked"/>
          <w:placeholder>
            <w:docPart w:val="2593809C7F7C4B7F89CC7C771229E93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C6D5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EAA1D264BBB4E5CAC583D4B6EC655DA"/>
          </w:placeholder>
          <w:text/>
        </w:sdtPr>
        <w:sdtEndPr/>
        <w:sdtContent>
          <w:r w:rsidR="00DC6D5D" w:rsidRPr="00DC6D5D">
            <w:t>701</w:t>
          </w:r>
        </w:sdtContent>
      </w:sdt>
    </w:p>
    <w:p w14:paraId="39108A3B" w14:textId="28B5E868" w:rsidR="00DC6D5D" w:rsidRDefault="00DC6D5D" w:rsidP="004B7F95">
      <w:pPr>
        <w:pStyle w:val="References"/>
        <w:rPr>
          <w:smallCaps/>
        </w:rPr>
      </w:pPr>
      <w:r>
        <w:rPr>
          <w:smallCaps/>
        </w:rPr>
        <w:t>By Senator</w:t>
      </w:r>
      <w:r w:rsidR="00676D43">
        <w:rPr>
          <w:smallCaps/>
        </w:rPr>
        <w:t>s</w:t>
      </w:r>
      <w:r>
        <w:rPr>
          <w:smallCaps/>
        </w:rPr>
        <w:t xml:space="preserve"> Woodrum</w:t>
      </w:r>
      <w:r w:rsidR="00676D43">
        <w:rPr>
          <w:smallCaps/>
        </w:rPr>
        <w:t>, Deeds, hamilton, and Jeffries</w:t>
      </w:r>
    </w:p>
    <w:p w14:paraId="752B49BF" w14:textId="77777777" w:rsidR="00EA4A65" w:rsidRDefault="00CD36CF" w:rsidP="004B7F95">
      <w:pPr>
        <w:pStyle w:val="References"/>
        <w:sectPr w:rsidR="00EA4A65" w:rsidSect="00DC6D5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8E6473">
        <w:t xml:space="preserve">Reported </w:t>
      </w:r>
      <w:sdt>
        <w:sdtPr>
          <w:id w:val="-32107996"/>
          <w:placeholder>
            <w:docPart w:val="40BD4CDF20C243BC8B2099ADF93264F4"/>
          </w:placeholder>
          <w:text/>
        </w:sdtPr>
        <w:sdtEndPr/>
        <w:sdtContent>
          <w:r w:rsidR="00A33B4A">
            <w:t>March 28, 2025</w:t>
          </w:r>
        </w:sdtContent>
      </w:sdt>
      <w:r w:rsidR="008E6473">
        <w:t xml:space="preserve">, from the Committee on </w:t>
      </w:r>
      <w:sdt>
        <w:sdtPr>
          <w:tag w:val="References"/>
          <w:id w:val="-1043047873"/>
          <w:placeholder>
            <w:docPart w:val="1E5F39F3B6584588B13EFB2EB2631D17"/>
          </w:placeholder>
          <w:text w:multiLine="1"/>
        </w:sdtPr>
        <w:sdtEndPr/>
        <w:sdtContent>
          <w:r w:rsidR="00A33B4A">
            <w:t>Finance</w:t>
          </w:r>
        </w:sdtContent>
      </w:sdt>
      <w:r w:rsidR="008E6473">
        <w:t>]</w:t>
      </w:r>
    </w:p>
    <w:p w14:paraId="4A93C855" w14:textId="0C2F34BF" w:rsidR="00DC6D5D" w:rsidRDefault="00DC6D5D" w:rsidP="004B7F95">
      <w:pPr>
        <w:pStyle w:val="References"/>
      </w:pPr>
    </w:p>
    <w:p w14:paraId="227948FC" w14:textId="77777777" w:rsidR="00DC6D5D" w:rsidRDefault="00DC6D5D" w:rsidP="00DC6D5D">
      <w:pPr>
        <w:pStyle w:val="TitlePageOrigin"/>
      </w:pPr>
    </w:p>
    <w:p w14:paraId="21F1B8CD" w14:textId="77777777" w:rsidR="00DC6D5D" w:rsidRDefault="00DC6D5D" w:rsidP="00DC6D5D">
      <w:pPr>
        <w:pStyle w:val="TitlePageOrigin"/>
      </w:pPr>
    </w:p>
    <w:p w14:paraId="514B4E5D" w14:textId="6E9452A8" w:rsidR="00DC6D5D" w:rsidRDefault="00DC6D5D" w:rsidP="00EA4A65">
      <w:pPr>
        <w:pStyle w:val="TitleSection"/>
      </w:pPr>
      <w:r>
        <w:lastRenderedPageBreak/>
        <w:t>A BILL to amend the Code of West Virginia, 1931, as amended, by adding</w:t>
      </w:r>
      <w:r w:rsidR="00567D73">
        <w:t xml:space="preserve"> one</w:t>
      </w:r>
      <w:r>
        <w:t xml:space="preserve"> new section, designated §11-8-5a, relating to taxation; classifying forestry equipment as Class I property; recognizing forestry as a component of agriculture essential to this state's economy; defining forestry equipment; exempting the sale of forestry equipment from the consumers sales and service tax; and providing for effective dates.</w:t>
      </w:r>
    </w:p>
    <w:p w14:paraId="510A20F9" w14:textId="77777777" w:rsidR="00DC6D5D" w:rsidRDefault="00DC6D5D" w:rsidP="00EA4A65">
      <w:pPr>
        <w:pStyle w:val="EnactingClause"/>
      </w:pPr>
      <w:r>
        <w:t>Be it enacted by the Legislature of West Virginia:</w:t>
      </w:r>
    </w:p>
    <w:p w14:paraId="0C9FCC79" w14:textId="77777777" w:rsidR="00DC6D5D" w:rsidRDefault="00DC6D5D" w:rsidP="00EA4A65">
      <w:pPr>
        <w:pStyle w:val="EnactingClause"/>
        <w:sectPr w:rsidR="00DC6D5D" w:rsidSect="00EA4A6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73F387" w14:textId="77777777" w:rsidR="00DC6D5D" w:rsidRDefault="00DC6D5D" w:rsidP="00EA4A65">
      <w:pPr>
        <w:pStyle w:val="ArticleHeading"/>
        <w:widowControl/>
        <w:sectPr w:rsidR="00DC6D5D" w:rsidSect="00DC6D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8. levy and classification of property.</w:t>
      </w:r>
    </w:p>
    <w:p w14:paraId="20527D61" w14:textId="77777777" w:rsidR="00DC6D5D" w:rsidRPr="00622094" w:rsidRDefault="00DC6D5D" w:rsidP="00EA4A65">
      <w:pPr>
        <w:pStyle w:val="SectionHeading"/>
        <w:widowControl/>
        <w:rPr>
          <w:u w:val="single"/>
        </w:rPr>
        <w:sectPr w:rsidR="00DC6D5D" w:rsidRPr="00622094" w:rsidSect="00DC6D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22094">
        <w:rPr>
          <w:u w:val="single"/>
        </w:rPr>
        <w:t>§11-8-5a. Classification of forestry property for levy purposes.</w:t>
      </w:r>
    </w:p>
    <w:p w14:paraId="17A0A4F8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(a) The purpose of this article is to support West Virginia's forestry industry by classifying forestry equipment as Class I property, recognizing forestry as a component of agriculture essential to the state's economy.</w:t>
      </w:r>
    </w:p>
    <w:p w14:paraId="08E57073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(b) For the purposes of property tax classification under §11-8-5</w:t>
      </w:r>
      <w:r>
        <w:rPr>
          <w:u w:val="single"/>
        </w:rPr>
        <w:t xml:space="preserve"> of this code</w:t>
      </w:r>
      <w:r w:rsidRPr="003435B0">
        <w:rPr>
          <w:u w:val="single"/>
        </w:rPr>
        <w:t>, forestry equipment used in the harvesting, processing, or transportation of forest products shall be classified as Class I property, consistent with the classification of agricultural equipment.</w:t>
      </w:r>
    </w:p>
    <w:p w14:paraId="6517A1A6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(c) Forestry equipment shall include, but not be limited to:</w:t>
      </w:r>
    </w:p>
    <w:p w14:paraId="56A14E25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(1) Skidders, feller-bunchers, forwarders, cable yarders, forestry processors, dozers</w:t>
      </w:r>
      <w:r>
        <w:rPr>
          <w:u w:val="single"/>
        </w:rPr>
        <w:t>,</w:t>
      </w:r>
      <w:r w:rsidRPr="003435B0">
        <w:rPr>
          <w:u w:val="single"/>
        </w:rPr>
        <w:t xml:space="preserve"> and loaders;</w:t>
      </w:r>
    </w:p>
    <w:p w14:paraId="053FD06A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(2) Trailers and other machinery primarily used in forestry operations.</w:t>
      </w:r>
    </w:p>
    <w:p w14:paraId="7C2B265B" w14:textId="77777777" w:rsidR="00DC6D5D" w:rsidRPr="003435B0" w:rsidRDefault="00DC6D5D" w:rsidP="00EA4A65">
      <w:pPr>
        <w:pStyle w:val="SectionBody"/>
        <w:widowControl/>
        <w:rPr>
          <w:u w:val="single"/>
        </w:rPr>
      </w:pPr>
      <w:r w:rsidRPr="003435B0">
        <w:rPr>
          <w:u w:val="single"/>
        </w:rPr>
        <w:t>(d) The definition of agriculture in this section shall expressly include forestry, encompassing the cultivation, harvesting, and processing of forest products.</w:t>
      </w:r>
    </w:p>
    <w:p w14:paraId="1E6B6593" w14:textId="7E7FE40A" w:rsidR="00DC6D5D" w:rsidRDefault="00DC6D5D" w:rsidP="00EA4A65">
      <w:pPr>
        <w:pStyle w:val="SectionBody"/>
        <w:widowControl/>
        <w:rPr>
          <w:u w:val="single"/>
        </w:rPr>
        <w:sectPr w:rsidR="00DC6D5D" w:rsidSect="00DC6D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435B0">
        <w:rPr>
          <w:u w:val="single"/>
        </w:rPr>
        <w:t>(</w:t>
      </w:r>
      <w:r>
        <w:rPr>
          <w:u w:val="single"/>
        </w:rPr>
        <w:t>e</w:t>
      </w:r>
      <w:r w:rsidRPr="003435B0">
        <w:rPr>
          <w:u w:val="single"/>
        </w:rPr>
        <w:t xml:space="preserve">) This </w:t>
      </w:r>
      <w:r>
        <w:rPr>
          <w:u w:val="single"/>
        </w:rPr>
        <w:t>section</w:t>
      </w:r>
      <w:r w:rsidRPr="003435B0">
        <w:rPr>
          <w:u w:val="single"/>
        </w:rPr>
        <w:t xml:space="preserve"> shall take effect on July 1, 202</w:t>
      </w:r>
      <w:r>
        <w:rPr>
          <w:u w:val="single"/>
        </w:rPr>
        <w:t>5</w:t>
      </w:r>
      <w:r w:rsidR="00A33B4A">
        <w:rPr>
          <w:u w:val="single"/>
        </w:rPr>
        <w:t>.</w:t>
      </w:r>
    </w:p>
    <w:p w14:paraId="73E7B299" w14:textId="77777777" w:rsidR="00E831B3" w:rsidRDefault="00E831B3" w:rsidP="00EA4A65">
      <w:pPr>
        <w:pStyle w:val="References"/>
        <w:ind w:left="0"/>
        <w:jc w:val="left"/>
      </w:pPr>
    </w:p>
    <w:sectPr w:rsidR="00E831B3" w:rsidSect="00DC6D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7EA95" w14:textId="77777777" w:rsidR="002075C9" w:rsidRPr="00B844FE" w:rsidRDefault="002075C9" w:rsidP="00B844FE">
      <w:r>
        <w:separator/>
      </w:r>
    </w:p>
  </w:endnote>
  <w:endnote w:type="continuationSeparator" w:id="0">
    <w:p w14:paraId="3BE1AF6A" w14:textId="77777777" w:rsidR="002075C9" w:rsidRPr="00B844FE" w:rsidRDefault="002075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E4423" w14:textId="77777777" w:rsidR="00DC6D5D" w:rsidRDefault="00DC6D5D" w:rsidP="001E0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AB8B268" w14:textId="77777777" w:rsidR="00DC6D5D" w:rsidRPr="00DC6D5D" w:rsidRDefault="00DC6D5D" w:rsidP="00DC6D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A286" w14:textId="77777777" w:rsidR="00DC6D5D" w:rsidRDefault="00DC6D5D" w:rsidP="001E01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98D39C" w14:textId="77777777" w:rsidR="00DC6D5D" w:rsidRPr="00DC6D5D" w:rsidRDefault="00DC6D5D" w:rsidP="00DC6D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84108" w14:textId="77777777" w:rsidR="002075C9" w:rsidRPr="00B844FE" w:rsidRDefault="002075C9" w:rsidP="00B844FE">
      <w:r>
        <w:separator/>
      </w:r>
    </w:p>
  </w:footnote>
  <w:footnote w:type="continuationSeparator" w:id="0">
    <w:p w14:paraId="7F5D27F5" w14:textId="77777777" w:rsidR="002075C9" w:rsidRPr="00B844FE" w:rsidRDefault="002075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5A6E" w14:textId="77777777" w:rsidR="00DC6D5D" w:rsidRPr="00DC6D5D" w:rsidRDefault="00DC6D5D" w:rsidP="00DC6D5D">
    <w:pPr>
      <w:pStyle w:val="Header"/>
    </w:pPr>
    <w:r>
      <w:t>CS for CS for SB 701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2F11" w14:textId="77777777" w:rsidR="00DC6D5D" w:rsidRPr="00DC6D5D" w:rsidRDefault="00DC6D5D" w:rsidP="00DC6D5D">
    <w:pPr>
      <w:pStyle w:val="Header"/>
    </w:pPr>
    <w:r>
      <w:t>CS for CS for SB 701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605648940">
    <w:abstractNumId w:val="0"/>
  </w:num>
  <w:num w:numId="2" w16cid:durableId="128759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C9"/>
    <w:rsid w:val="00002112"/>
    <w:rsid w:val="0000526A"/>
    <w:rsid w:val="00064A19"/>
    <w:rsid w:val="00070339"/>
    <w:rsid w:val="00085D22"/>
    <w:rsid w:val="000C5C77"/>
    <w:rsid w:val="0010070F"/>
    <w:rsid w:val="0011072C"/>
    <w:rsid w:val="00112A73"/>
    <w:rsid w:val="0014399F"/>
    <w:rsid w:val="0015112E"/>
    <w:rsid w:val="001552E7"/>
    <w:rsid w:val="001566B4"/>
    <w:rsid w:val="00175B38"/>
    <w:rsid w:val="001C279E"/>
    <w:rsid w:val="001D459E"/>
    <w:rsid w:val="002075C9"/>
    <w:rsid w:val="00235E7C"/>
    <w:rsid w:val="0027011C"/>
    <w:rsid w:val="00270E1C"/>
    <w:rsid w:val="00273E72"/>
    <w:rsid w:val="00274200"/>
    <w:rsid w:val="00275740"/>
    <w:rsid w:val="002A0269"/>
    <w:rsid w:val="002B494F"/>
    <w:rsid w:val="00301F44"/>
    <w:rsid w:val="00303684"/>
    <w:rsid w:val="003143F5"/>
    <w:rsid w:val="00314854"/>
    <w:rsid w:val="00353A5B"/>
    <w:rsid w:val="003A29E1"/>
    <w:rsid w:val="003C51CD"/>
    <w:rsid w:val="004247A2"/>
    <w:rsid w:val="004449C3"/>
    <w:rsid w:val="004708CE"/>
    <w:rsid w:val="004B2795"/>
    <w:rsid w:val="004B7F95"/>
    <w:rsid w:val="004C13DD"/>
    <w:rsid w:val="004E19D3"/>
    <w:rsid w:val="004E3441"/>
    <w:rsid w:val="004E5CD5"/>
    <w:rsid w:val="004F508D"/>
    <w:rsid w:val="00567D73"/>
    <w:rsid w:val="00590284"/>
    <w:rsid w:val="005A5366"/>
    <w:rsid w:val="00637E73"/>
    <w:rsid w:val="00665226"/>
    <w:rsid w:val="00676D43"/>
    <w:rsid w:val="006865E9"/>
    <w:rsid w:val="00691F3E"/>
    <w:rsid w:val="00694BFB"/>
    <w:rsid w:val="006A106B"/>
    <w:rsid w:val="006A15B5"/>
    <w:rsid w:val="006C523D"/>
    <w:rsid w:val="006D4036"/>
    <w:rsid w:val="006E59C0"/>
    <w:rsid w:val="006F34CB"/>
    <w:rsid w:val="007E02CF"/>
    <w:rsid w:val="007F1CF5"/>
    <w:rsid w:val="00821404"/>
    <w:rsid w:val="00827DAD"/>
    <w:rsid w:val="00834EDE"/>
    <w:rsid w:val="00860998"/>
    <w:rsid w:val="008736AA"/>
    <w:rsid w:val="008752AF"/>
    <w:rsid w:val="008D275D"/>
    <w:rsid w:val="008E6473"/>
    <w:rsid w:val="008F4D9B"/>
    <w:rsid w:val="00924A0D"/>
    <w:rsid w:val="00980327"/>
    <w:rsid w:val="0099673D"/>
    <w:rsid w:val="009F1067"/>
    <w:rsid w:val="00A15A7C"/>
    <w:rsid w:val="00A200F4"/>
    <w:rsid w:val="00A31E01"/>
    <w:rsid w:val="00A33B4A"/>
    <w:rsid w:val="00A527AD"/>
    <w:rsid w:val="00A718CF"/>
    <w:rsid w:val="00A72E7C"/>
    <w:rsid w:val="00AC3B58"/>
    <w:rsid w:val="00AE48A0"/>
    <w:rsid w:val="00AE61BE"/>
    <w:rsid w:val="00B16F25"/>
    <w:rsid w:val="00B24422"/>
    <w:rsid w:val="00B622ED"/>
    <w:rsid w:val="00B80C20"/>
    <w:rsid w:val="00B837E9"/>
    <w:rsid w:val="00B844FE"/>
    <w:rsid w:val="00BC562B"/>
    <w:rsid w:val="00C33014"/>
    <w:rsid w:val="00C33434"/>
    <w:rsid w:val="00C34869"/>
    <w:rsid w:val="00C42EB6"/>
    <w:rsid w:val="00C53216"/>
    <w:rsid w:val="00C762F2"/>
    <w:rsid w:val="00C85096"/>
    <w:rsid w:val="00CA7835"/>
    <w:rsid w:val="00CB20EF"/>
    <w:rsid w:val="00CD12CB"/>
    <w:rsid w:val="00CD36CF"/>
    <w:rsid w:val="00CD3F81"/>
    <w:rsid w:val="00CF1DCA"/>
    <w:rsid w:val="00D579FC"/>
    <w:rsid w:val="00D91FCB"/>
    <w:rsid w:val="00DC6D5D"/>
    <w:rsid w:val="00DE526B"/>
    <w:rsid w:val="00DF199D"/>
    <w:rsid w:val="00E01542"/>
    <w:rsid w:val="00E365F1"/>
    <w:rsid w:val="00E5468C"/>
    <w:rsid w:val="00E62F48"/>
    <w:rsid w:val="00E831B3"/>
    <w:rsid w:val="00EA4A65"/>
    <w:rsid w:val="00EB203E"/>
    <w:rsid w:val="00EC2188"/>
    <w:rsid w:val="00EE70CB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96E2C"/>
  <w15:chartTrackingRefBased/>
  <w15:docId w15:val="{9F279E72-CD9E-4DEB-9781-34C4E4F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link w:val="SectionBodyChar"/>
    <w:qFormat/>
    <w:rsid w:val="004B7F95"/>
  </w:style>
  <w:style w:type="paragraph" w:customStyle="1" w:styleId="SectionHeading">
    <w:name w:val="Section Heading"/>
    <w:basedOn w:val="SectionHeadingOld"/>
    <w:link w:val="SectionHeadingChar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DC6D5D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DC6D5D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DC6D5D"/>
  </w:style>
  <w:style w:type="character" w:customStyle="1" w:styleId="ArticleHeadingChar">
    <w:name w:val="Article Heading Char"/>
    <w:link w:val="ArticleHeading"/>
    <w:rsid w:val="00DC6D5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for%20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9BD60E4FC4B3EA56D8C735046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84F74-E9C0-4137-A9A5-D34686C6CA11}"/>
      </w:docPartPr>
      <w:docPartBody>
        <w:p w:rsidR="001141D3" w:rsidRDefault="001141D3">
          <w:pPr>
            <w:pStyle w:val="0FB9BD60E4FC4B3EA56D8C7350468882"/>
          </w:pPr>
          <w:r w:rsidRPr="00B844FE">
            <w:t>[Type here]</w:t>
          </w:r>
        </w:p>
      </w:docPartBody>
    </w:docPart>
    <w:docPart>
      <w:docPartPr>
        <w:name w:val="3019684F3E0A49A3AFD3BC379583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6BC6-6CA5-4780-9961-B2B98CFE6695}"/>
      </w:docPartPr>
      <w:docPartBody>
        <w:p w:rsidR="001141D3" w:rsidRDefault="001141D3">
          <w:pPr>
            <w:pStyle w:val="3019684F3E0A49A3AFD3BC3795838C9F"/>
          </w:pPr>
          <w:r w:rsidRPr="00B844FE">
            <w:t>Prefix Text</w:t>
          </w:r>
        </w:p>
      </w:docPartBody>
    </w:docPart>
    <w:docPart>
      <w:docPartPr>
        <w:name w:val="2593809C7F7C4B7F89CC7C771229E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EC71-B2A0-488E-AAD6-7D34E64283EC}"/>
      </w:docPartPr>
      <w:docPartBody>
        <w:p w:rsidR="001141D3" w:rsidRDefault="001141D3">
          <w:pPr>
            <w:pStyle w:val="2593809C7F7C4B7F89CC7C771229E930"/>
          </w:pPr>
          <w:r w:rsidRPr="00B844FE">
            <w:t>[Type here]</w:t>
          </w:r>
        </w:p>
      </w:docPartBody>
    </w:docPart>
    <w:docPart>
      <w:docPartPr>
        <w:name w:val="0EAA1D264BBB4E5CAC583D4B6EC6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E438E-8966-4E82-90EF-53B7C4D40D97}"/>
      </w:docPartPr>
      <w:docPartBody>
        <w:p w:rsidR="001141D3" w:rsidRDefault="001141D3">
          <w:pPr>
            <w:pStyle w:val="0EAA1D264BBB4E5CAC583D4B6EC655DA"/>
          </w:pPr>
          <w:r w:rsidRPr="00B844FE">
            <w:t>Number</w:t>
          </w:r>
        </w:p>
      </w:docPartBody>
    </w:docPart>
    <w:docPart>
      <w:docPartPr>
        <w:name w:val="40BD4CDF20C243BC8B2099ADF932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7BED8-0B72-4273-B5C6-4CAE27D55DA3}"/>
      </w:docPartPr>
      <w:docPartBody>
        <w:p w:rsidR="001141D3" w:rsidRDefault="001141D3">
          <w:pPr>
            <w:pStyle w:val="40BD4CDF20C243BC8B2099ADF93264F4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1E5F39F3B6584588B13EFB2EB2631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B7C52-A0A3-4943-B8FF-2ADCD0E02679}"/>
      </w:docPartPr>
      <w:docPartBody>
        <w:p w:rsidR="001141D3" w:rsidRDefault="001141D3">
          <w:pPr>
            <w:pStyle w:val="1E5F39F3B6584588B13EFB2EB2631D1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D3"/>
    <w:rsid w:val="001141D3"/>
    <w:rsid w:val="00590284"/>
    <w:rsid w:val="00924A0D"/>
    <w:rsid w:val="00B622ED"/>
    <w:rsid w:val="00CA7835"/>
    <w:rsid w:val="00E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B9BD60E4FC4B3EA56D8C7350468882">
    <w:name w:val="0FB9BD60E4FC4B3EA56D8C7350468882"/>
  </w:style>
  <w:style w:type="paragraph" w:customStyle="1" w:styleId="3019684F3E0A49A3AFD3BC3795838C9F">
    <w:name w:val="3019684F3E0A49A3AFD3BC3795838C9F"/>
  </w:style>
  <w:style w:type="paragraph" w:customStyle="1" w:styleId="2593809C7F7C4B7F89CC7C771229E930">
    <w:name w:val="2593809C7F7C4B7F89CC7C771229E930"/>
  </w:style>
  <w:style w:type="paragraph" w:customStyle="1" w:styleId="0EAA1D264BBB4E5CAC583D4B6EC655DA">
    <w:name w:val="0EAA1D264BBB4E5CAC583D4B6EC655DA"/>
  </w:style>
  <w:style w:type="character" w:styleId="PlaceholderText">
    <w:name w:val="Placeholder Text"/>
    <w:basedOn w:val="DefaultParagraphFont"/>
    <w:uiPriority w:val="99"/>
    <w:semiHidden/>
    <w:rsid w:val="001141D3"/>
    <w:rPr>
      <w:color w:val="808080"/>
    </w:rPr>
  </w:style>
  <w:style w:type="paragraph" w:customStyle="1" w:styleId="40BD4CDF20C243BC8B2099ADF93264F4">
    <w:name w:val="40BD4CDF20C243BC8B2099ADF93264F4"/>
  </w:style>
  <w:style w:type="paragraph" w:customStyle="1" w:styleId="1E5F39F3B6584588B13EFB2EB2631D17">
    <w:name w:val="1E5F39F3B6584588B13EFB2EB2631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011B0-E8AA-4A66-9F4C-8FC71240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for Committee Substitute Bill Shell</Template>
  <TotalTime>1</TotalTime>
  <Pages>3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Shane Thomas</cp:lastModifiedBy>
  <cp:revision>2</cp:revision>
  <cp:lastPrinted>2025-03-29T17:24:00Z</cp:lastPrinted>
  <dcterms:created xsi:type="dcterms:W3CDTF">2025-03-29T17:24:00Z</dcterms:created>
  <dcterms:modified xsi:type="dcterms:W3CDTF">2025-03-29T17:24:00Z</dcterms:modified>
</cp:coreProperties>
</file>